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1D845BBA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 xml:space="preserve">Załącznik nr </w:t>
      </w:r>
      <w:proofErr w:type="spellStart"/>
      <w:r w:rsidRPr="00705452">
        <w:rPr>
          <w:rFonts w:ascii="Arial" w:eastAsia="Calibri" w:hAnsi="Arial" w:cs="Arial"/>
          <w:b/>
        </w:rPr>
        <w:t>5</w:t>
      </w:r>
      <w:r w:rsidR="009534B7">
        <w:rPr>
          <w:rFonts w:ascii="Arial" w:eastAsia="Calibri" w:hAnsi="Arial" w:cs="Arial"/>
          <w:b/>
        </w:rPr>
        <w:t>a</w:t>
      </w:r>
      <w:proofErr w:type="spellEnd"/>
      <w:r w:rsidR="001F77E2" w:rsidRPr="00705452">
        <w:rPr>
          <w:rFonts w:ascii="Arial" w:eastAsia="Calibri" w:hAnsi="Arial" w:cs="Arial"/>
          <w:b/>
        </w:rPr>
        <w:t xml:space="preserve"> do </w:t>
      </w:r>
      <w:proofErr w:type="spellStart"/>
      <w:r w:rsidR="001F77E2" w:rsidRPr="00705452">
        <w:rPr>
          <w:rFonts w:ascii="Arial" w:eastAsia="Calibri" w:hAnsi="Arial" w:cs="Arial"/>
          <w:b/>
        </w:rPr>
        <w:t>SWZ</w:t>
      </w:r>
      <w:proofErr w:type="spellEnd"/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22F4A1FE" w14:textId="2AB48049" w:rsidR="00965FA4" w:rsidRPr="00705452" w:rsidRDefault="000F49EC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F49EC">
        <w:rPr>
          <w:rFonts w:ascii="Arial" w:hAnsi="Arial" w:cs="Arial"/>
          <w:b/>
          <w:u w:val="single"/>
        </w:rPr>
        <w:t xml:space="preserve">OŚWIADCZENIE PODMIOTU UDOSTĘPNIAJĄCEGO ZASOBY </w:t>
      </w:r>
      <w:r w:rsidR="00965FA4" w:rsidRPr="00705452">
        <w:rPr>
          <w:rFonts w:ascii="Arial" w:hAnsi="Arial" w:cs="Arial"/>
          <w:b/>
          <w:u w:val="single"/>
        </w:rPr>
        <w:t xml:space="preserve">O NIEPODLEGANIU WYKLUCZENIU 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46045759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>Wykonywanie usług z zakresu OHZ oraz gospodarki łąkowo-rolnej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61CE1ACF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0B3969">
        <w:rPr>
          <w:rFonts w:ascii="Arial" w:eastAsia="Calibri" w:hAnsi="Arial" w:cs="Arial"/>
        </w:rPr>
        <w:t>20</w:t>
      </w:r>
      <w:r w:rsidR="00D856A5">
        <w:rPr>
          <w:rFonts w:ascii="Arial" w:eastAsia="Calibri" w:hAnsi="Arial" w:cs="Arial"/>
        </w:rPr>
        <w:t> </w:t>
      </w:r>
      <w:proofErr w:type="spellStart"/>
      <w:r w:rsidR="00D856A5">
        <w:rPr>
          <w:rFonts w:ascii="Arial" w:eastAsia="Calibri" w:hAnsi="Arial" w:cs="Arial"/>
        </w:rPr>
        <w:t>000,00PLN</w:t>
      </w:r>
      <w:proofErr w:type="spellEnd"/>
      <w:r w:rsidR="00D856A5">
        <w:rPr>
          <w:rFonts w:ascii="Arial" w:eastAsia="Calibri" w:hAnsi="Arial" w:cs="Arial"/>
        </w:rPr>
        <w:t>;</w:t>
      </w:r>
    </w:p>
    <w:p w14:paraId="42DD8425" w14:textId="4B941D97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="000B3969">
        <w:rPr>
          <w:rFonts w:ascii="Arial" w:eastAsia="Calibri" w:hAnsi="Arial" w:cs="Arial"/>
        </w:rPr>
        <w:t>150</w:t>
      </w:r>
      <w:bookmarkStart w:id="0" w:name="_GoBack"/>
      <w:bookmarkEnd w:id="0"/>
      <w:r w:rsidRPr="001E6B89">
        <w:rPr>
          <w:rFonts w:ascii="Arial" w:eastAsia="Calibri" w:hAnsi="Arial" w:cs="Arial"/>
        </w:rPr>
        <w:t xml:space="preserve">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11EAFEC0" w14:textId="6D634E8D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a)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maszyn</w:t>
      </w:r>
      <w:r w:rsidR="006A6F67"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rozsiewu kukurydzy, </w:t>
      </w:r>
    </w:p>
    <w:p w14:paraId="7F3BBFBF" w14:textId="2D5C6903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b)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ciągnik</w:t>
      </w:r>
      <w:r w:rsidR="006A6F67">
        <w:rPr>
          <w:rFonts w:ascii="Arial" w:eastAsia="Calibri" w:hAnsi="Arial" w:cs="Arial"/>
        </w:rPr>
        <w:t>a</w:t>
      </w:r>
      <w:r w:rsidRPr="00420D38">
        <w:rPr>
          <w:rFonts w:ascii="Arial" w:eastAsia="Calibri" w:hAnsi="Arial" w:cs="Arial"/>
        </w:rPr>
        <w:t xml:space="preserve"> rolnicz</w:t>
      </w:r>
      <w:r w:rsidR="006A6F67"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>,</w:t>
      </w:r>
    </w:p>
    <w:p w14:paraId="323804D7" w14:textId="4DA7F897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c)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samochod</w:t>
      </w:r>
      <w:r w:rsidR="006A6F67">
        <w:rPr>
          <w:rFonts w:ascii="Arial" w:eastAsia="Calibri" w:hAnsi="Arial" w:cs="Arial"/>
        </w:rPr>
        <w:t>u</w:t>
      </w:r>
      <w:r w:rsidRPr="00420D38">
        <w:rPr>
          <w:rFonts w:ascii="Arial" w:eastAsia="Calibri" w:hAnsi="Arial" w:cs="Arial"/>
        </w:rPr>
        <w:t xml:space="preserve"> osobow</w:t>
      </w:r>
      <w:r w:rsidR="006A6F67"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 xml:space="preserve"> typu pick-up,</w:t>
      </w:r>
    </w:p>
    <w:p w14:paraId="2A1E68B9" w14:textId="3FF88F79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d)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maszyn</w:t>
      </w:r>
      <w:r w:rsidR="006A6F67"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uprawy pól i łąk takich jak: kosiarka rotacyjna, pług rolniczy, brona talerzowa, siewnik, przyczepa rolnicza, przyczepa samozbierająca, zgrabiarka do siana,</w:t>
      </w:r>
    </w:p>
    <w:p w14:paraId="6BA45905" w14:textId="6D62B89D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e)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zestawu sprzętu do balotowania sianokiszonki,</w:t>
      </w:r>
    </w:p>
    <w:p w14:paraId="02901298" w14:textId="6BA6482F" w:rsidR="00420D38" w:rsidRPr="00705452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f)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lastRenderedPageBreak/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B3969"/>
    <w:rsid w:val="000C5EBD"/>
    <w:rsid w:val="000F49EC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6A6F67"/>
    <w:rsid w:val="00705452"/>
    <w:rsid w:val="00736841"/>
    <w:rsid w:val="007E72EF"/>
    <w:rsid w:val="0090204B"/>
    <w:rsid w:val="00936251"/>
    <w:rsid w:val="009534B7"/>
    <w:rsid w:val="00965FA4"/>
    <w:rsid w:val="009A4C03"/>
    <w:rsid w:val="009E3EAB"/>
    <w:rsid w:val="00A67F61"/>
    <w:rsid w:val="00BC47C4"/>
    <w:rsid w:val="00C36B20"/>
    <w:rsid w:val="00C525EF"/>
    <w:rsid w:val="00D508CB"/>
    <w:rsid w:val="00D856A5"/>
    <w:rsid w:val="00E76FD9"/>
    <w:rsid w:val="00E930E8"/>
    <w:rsid w:val="00EA15EA"/>
    <w:rsid w:val="00EE3C3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880B0-4E52-4A3B-B242-7F98D199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4</cp:revision>
  <cp:lastPrinted>2022-03-08T08:36:00Z</cp:lastPrinted>
  <dcterms:created xsi:type="dcterms:W3CDTF">2022-04-28T06:12:00Z</dcterms:created>
  <dcterms:modified xsi:type="dcterms:W3CDTF">2022-05-17T09:49:00Z</dcterms:modified>
</cp:coreProperties>
</file>